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181" w:rsidRPr="00E960BB" w:rsidRDefault="00122181" w:rsidP="0012218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122181" w:rsidRPr="009C54AE" w:rsidRDefault="00122181" w:rsidP="0012218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22181" w:rsidRPr="009C54AE" w:rsidRDefault="00122181" w:rsidP="0012218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C35FD">
        <w:rPr>
          <w:rFonts w:ascii="Corbel" w:hAnsi="Corbel"/>
          <w:i/>
          <w:smallCaps/>
          <w:sz w:val="24"/>
          <w:szCs w:val="24"/>
        </w:rPr>
        <w:t>2020</w:t>
      </w:r>
      <w:r w:rsidR="000D2A2F">
        <w:rPr>
          <w:rFonts w:ascii="Corbel" w:hAnsi="Corbel"/>
          <w:i/>
          <w:smallCaps/>
          <w:sz w:val="24"/>
          <w:szCs w:val="24"/>
        </w:rPr>
        <w:t>-</w:t>
      </w:r>
      <w:r w:rsidR="00DC35FD">
        <w:rPr>
          <w:rFonts w:ascii="Corbel" w:hAnsi="Corbel"/>
          <w:i/>
          <w:smallCaps/>
          <w:sz w:val="24"/>
          <w:szCs w:val="24"/>
        </w:rPr>
        <w:t>2022</w:t>
      </w:r>
    </w:p>
    <w:p w:rsidR="00122181" w:rsidRDefault="00122181" w:rsidP="0012218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122181" w:rsidRPr="00EA4832" w:rsidRDefault="00122181" w:rsidP="0012218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2E7F96">
        <w:rPr>
          <w:rFonts w:ascii="Corbel" w:hAnsi="Corbel"/>
          <w:sz w:val="20"/>
          <w:szCs w:val="20"/>
        </w:rPr>
        <w:t xml:space="preserve">ok akademicki   </w:t>
      </w:r>
      <w:r w:rsidR="002943B7">
        <w:rPr>
          <w:rFonts w:ascii="Corbel" w:hAnsi="Corbel"/>
          <w:sz w:val="20"/>
          <w:szCs w:val="20"/>
        </w:rPr>
        <w:t>2020/2021 i 2021/2022</w:t>
      </w:r>
    </w:p>
    <w:p w:rsidR="00122181" w:rsidRPr="009C54AE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SEMINARIUM MAGISTERSKIE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2E7F96" w:rsidRPr="009C54AE" w:rsidRDefault="009E001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E7F96" w:rsidRPr="002E7F96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7F96">
              <w:rPr>
                <w:b w:val="0"/>
                <w:sz w:val="24"/>
              </w:rPr>
              <w:t>Pedagogika</w:t>
            </w:r>
          </w:p>
        </w:tc>
      </w:tr>
      <w:tr w:rsidR="002E7F96" w:rsidRPr="009C54AE" w:rsidTr="00F8598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2E7F96" w:rsidRPr="002E7F96" w:rsidRDefault="002E7F96" w:rsidP="002E7F96">
            <w:pPr>
              <w:spacing w:before="120"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II</w:t>
            </w:r>
          </w:p>
        </w:tc>
      </w:tr>
      <w:tr w:rsidR="002E7F96" w:rsidRPr="009C54AE" w:rsidTr="00F8598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2E7F96" w:rsidRPr="002E7F96" w:rsidRDefault="002E7F96" w:rsidP="002E7F96">
            <w:pPr>
              <w:spacing w:before="120" w:line="360" w:lineRule="auto"/>
              <w:rPr>
                <w:rFonts w:ascii="Times New Roman" w:hAnsi="Times New Roman"/>
                <w:sz w:val="24"/>
              </w:rPr>
            </w:pPr>
            <w:r w:rsidRPr="002E7F96">
              <w:rPr>
                <w:rFonts w:ascii="Times New Roman" w:hAnsi="Times New Roman"/>
                <w:sz w:val="24"/>
              </w:rPr>
              <w:t>ogólnoakademicki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2E7D6B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semestry: I,II, III, IV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E7F96" w:rsidRPr="009E0017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E7F96" w:rsidRPr="009E0017" w:rsidRDefault="00FA2B6D" w:rsidP="009E0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9E0017">
              <w:rPr>
                <w:rFonts w:ascii="Corbel" w:hAnsi="Corbel"/>
                <w:b w:val="0"/>
                <w:sz w:val="24"/>
                <w:szCs w:val="24"/>
                <w:lang w:val="en-US"/>
              </w:rPr>
              <w:t>d</w:t>
            </w:r>
            <w:r w:rsidR="002E7F96" w:rsidRPr="009E0017">
              <w:rPr>
                <w:rFonts w:ascii="Corbel" w:hAnsi="Corbel"/>
                <w:b w:val="0"/>
                <w:sz w:val="24"/>
                <w:szCs w:val="24"/>
                <w:lang w:val="en-US"/>
              </w:rPr>
              <w:t>r</w:t>
            </w:r>
            <w:proofErr w:type="spellEnd"/>
            <w:r w:rsidR="002E7F96" w:rsidRPr="009E0017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="002E7F96" w:rsidRPr="009E0017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="002E7F96" w:rsidRPr="009E0017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Miąso</w:t>
            </w:r>
            <w:r w:rsidR="009E0017" w:rsidRPr="009E0017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r w:rsidR="009E0017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, </w:t>
            </w:r>
            <w:r w:rsidR="009E0017" w:rsidRPr="009E0017">
              <w:rPr>
                <w:rFonts w:ascii="Corbel" w:hAnsi="Corbel"/>
                <w:b w:val="0"/>
                <w:sz w:val="24"/>
                <w:szCs w:val="24"/>
                <w:lang w:val="en-US"/>
              </w:rPr>
              <w:t>prof. UR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22181" w:rsidRPr="009C54AE" w:rsidRDefault="00122181" w:rsidP="0012218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122181" w:rsidRPr="009C54AE" w:rsidRDefault="00122181" w:rsidP="00122181">
      <w:pPr>
        <w:pStyle w:val="Podpunkty"/>
        <w:ind w:left="0"/>
        <w:rPr>
          <w:rFonts w:ascii="Corbel" w:hAnsi="Corbel"/>
          <w:sz w:val="24"/>
          <w:szCs w:val="24"/>
        </w:rPr>
      </w:pPr>
    </w:p>
    <w:p w:rsidR="00122181" w:rsidRPr="009C54AE" w:rsidRDefault="00122181" w:rsidP="00122181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22181" w:rsidRPr="009C54AE" w:rsidRDefault="00122181" w:rsidP="0012218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122181" w:rsidRPr="009C54AE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81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122181" w:rsidRPr="009C54AE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1" w:rsidRPr="009C54AE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1" w:rsidRPr="009C54AE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1" w:rsidRPr="009C54AE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1" w:rsidRPr="009C54AE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1" w:rsidRPr="009C54AE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1" w:rsidRPr="009C54AE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1" w:rsidRPr="009C54AE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1" w:rsidRPr="009C54AE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22181" w:rsidRPr="009C54AE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81" w:rsidRPr="009C54AE" w:rsidRDefault="002E7F9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122181" w:rsidRPr="009C54AE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8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F94C21" w:rsidRPr="009C54AE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F94C21" w:rsidRPr="009C54AE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F94C21" w:rsidRPr="009C54AE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21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</w:tbl>
    <w:p w:rsidR="00122181" w:rsidRPr="009C54AE" w:rsidRDefault="00122181" w:rsidP="0012218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22181" w:rsidRPr="009C54AE" w:rsidRDefault="00122181" w:rsidP="0012218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22181" w:rsidRPr="009C54AE" w:rsidRDefault="00122181" w:rsidP="00122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E7F96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122181" w:rsidRPr="009C54AE" w:rsidRDefault="00122181" w:rsidP="00122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22181" w:rsidRPr="009C54AE" w:rsidRDefault="00122181" w:rsidP="0012218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122181" w:rsidRDefault="002E7F96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122181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22181" w:rsidRPr="009C54AE" w:rsidTr="008B1A1E">
        <w:tc>
          <w:tcPr>
            <w:tcW w:w="9670" w:type="dxa"/>
          </w:tcPr>
          <w:p w:rsidR="00122181" w:rsidRPr="009C54AE" w:rsidRDefault="00122181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2E7F96" w:rsidRPr="009C54AE" w:rsidRDefault="002E7F96" w:rsidP="002E7F9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Wiedza, umiejętności, kompetencje społeczne z zakresu studiów </w:t>
            </w:r>
          </w:p>
          <w:p w:rsidR="00122181" w:rsidRPr="009C54AE" w:rsidRDefault="00122181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22181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</w:p>
    <w:p w:rsidR="00122181" w:rsidRPr="00C05F44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122181" w:rsidRPr="00C05F44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</w:p>
    <w:p w:rsidR="00122181" w:rsidRDefault="00122181" w:rsidP="0012218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122181" w:rsidRPr="009C54AE" w:rsidRDefault="00122181" w:rsidP="0012218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2E7F96" w:rsidRPr="009C54AE" w:rsidTr="00076FAA">
        <w:tc>
          <w:tcPr>
            <w:tcW w:w="851" w:type="dxa"/>
            <w:vAlign w:val="center"/>
          </w:tcPr>
          <w:p w:rsidR="002E7F96" w:rsidRPr="009C54AE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E7F96" w:rsidRPr="00F508B2" w:rsidRDefault="002E7F96" w:rsidP="008B1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08B2">
              <w:rPr>
                <w:rFonts w:ascii="Times New Roman" w:hAnsi="Times New Roman"/>
              </w:rPr>
              <w:t xml:space="preserve">Nabycie sprawności </w:t>
            </w:r>
            <w:r>
              <w:rPr>
                <w:rFonts w:ascii="Times New Roman" w:hAnsi="Times New Roman"/>
              </w:rPr>
              <w:t>w zakresie</w:t>
            </w:r>
            <w:r w:rsidRPr="00F508B2">
              <w:rPr>
                <w:rFonts w:ascii="Times New Roman" w:hAnsi="Times New Roman"/>
              </w:rPr>
              <w:t xml:space="preserve"> pracy naukowej w </w:t>
            </w:r>
            <w:r>
              <w:rPr>
                <w:rFonts w:ascii="Times New Roman" w:hAnsi="Times New Roman"/>
              </w:rPr>
              <w:t>dziedzinie</w:t>
            </w:r>
            <w:r w:rsidRPr="00F508B2">
              <w:rPr>
                <w:rFonts w:ascii="Times New Roman" w:hAnsi="Times New Roman"/>
              </w:rPr>
              <w:t xml:space="preserve"> nauk społecznych –</w:t>
            </w:r>
            <w:r>
              <w:rPr>
                <w:rFonts w:ascii="Times New Roman" w:hAnsi="Times New Roman"/>
              </w:rPr>
              <w:t xml:space="preserve"> dyscyplina:</w:t>
            </w:r>
            <w:r w:rsidRPr="00F508B2">
              <w:rPr>
                <w:rFonts w:ascii="Times New Roman" w:hAnsi="Times New Roman"/>
              </w:rPr>
              <w:t xml:space="preserve"> pedagogika – na poziomie konstruowania pracy naukowej</w:t>
            </w:r>
            <w:r>
              <w:rPr>
                <w:rFonts w:ascii="Times New Roman" w:hAnsi="Times New Roman"/>
              </w:rPr>
              <w:t xml:space="preserve"> diagnostycznej,</w:t>
            </w:r>
            <w:r w:rsidRPr="00F508B2">
              <w:rPr>
                <w:rFonts w:ascii="Times New Roman" w:hAnsi="Times New Roman"/>
              </w:rPr>
              <w:t xml:space="preserve"> </w:t>
            </w:r>
            <w:proofErr w:type="spellStart"/>
            <w:r w:rsidRPr="00F508B2">
              <w:rPr>
                <w:rFonts w:ascii="Times New Roman" w:hAnsi="Times New Roman"/>
              </w:rPr>
              <w:t>analityczno</w:t>
            </w:r>
            <w:proofErr w:type="spellEnd"/>
            <w:r w:rsidRPr="00F508B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 w:rsidRPr="00F508B2">
              <w:rPr>
                <w:rFonts w:ascii="Times New Roman" w:hAnsi="Times New Roman"/>
              </w:rPr>
              <w:t xml:space="preserve"> syntetycznej</w:t>
            </w:r>
            <w:r>
              <w:rPr>
                <w:rFonts w:ascii="Times New Roman" w:hAnsi="Times New Roman"/>
              </w:rPr>
              <w:t>, zależnościowej;</w:t>
            </w:r>
          </w:p>
          <w:p w:rsidR="002E7F96" w:rsidRPr="00710A0B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2E7F96" w:rsidRPr="009C54AE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E7F96" w:rsidRPr="009C54AE" w:rsidTr="00076FAA">
        <w:tc>
          <w:tcPr>
            <w:tcW w:w="851" w:type="dxa"/>
            <w:vAlign w:val="center"/>
          </w:tcPr>
          <w:p w:rsidR="002E7F96" w:rsidRPr="009C54AE" w:rsidRDefault="002E7F96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E7F96" w:rsidRPr="00F508B2" w:rsidRDefault="002E7F96" w:rsidP="008B1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08B2">
              <w:rPr>
                <w:rFonts w:ascii="Times New Roman" w:hAnsi="Times New Roman"/>
              </w:rPr>
              <w:t>Nabycie maksymalnej sprawności w pracy naukowej – stawianie i analizowanie problemów, hipotez, poszukiwanie zależności, konstruowanie struktury pracy naukowej, prowadzenie badań, dobór odpowiednich metod, technik i narzędzi; wnioski z badań i postulaty pedagogiczne;</w:t>
            </w:r>
          </w:p>
          <w:p w:rsidR="002E7F96" w:rsidRPr="00710A0B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2E7F96" w:rsidRPr="009C54AE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E7F96" w:rsidRPr="009C54AE" w:rsidTr="00076FAA">
        <w:tc>
          <w:tcPr>
            <w:tcW w:w="851" w:type="dxa"/>
            <w:vAlign w:val="center"/>
          </w:tcPr>
          <w:p w:rsidR="002E7F96" w:rsidRPr="009C54AE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2E7F96" w:rsidRPr="00AA3EB8" w:rsidRDefault="002E7F96" w:rsidP="00AA3EB8">
            <w:pPr>
              <w:rPr>
                <w:rFonts w:ascii="Times New Roman" w:hAnsi="Times New Roman"/>
              </w:rPr>
            </w:pPr>
            <w:r w:rsidRPr="00F508B2">
              <w:rPr>
                <w:rFonts w:ascii="Times New Roman" w:hAnsi="Times New Roman"/>
              </w:rPr>
              <w:t>Nabycie maksymalnej sprawności w pisaniu pracy naukowej, czego efektem końcowym   winna być napisana praca naukowa, praca magistersk</w:t>
            </w:r>
            <w:r w:rsidR="00AA3EB8">
              <w:rPr>
                <w:rFonts w:ascii="Times New Roman" w:hAnsi="Times New Roman"/>
              </w:rPr>
              <w:t>a.</w:t>
            </w:r>
          </w:p>
        </w:tc>
        <w:tc>
          <w:tcPr>
            <w:tcW w:w="8819" w:type="dxa"/>
            <w:vAlign w:val="center"/>
          </w:tcPr>
          <w:p w:rsidR="002E7F96" w:rsidRPr="009C54AE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22181" w:rsidRPr="009C54AE" w:rsidRDefault="00122181" w:rsidP="0012218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22181" w:rsidRPr="009C54AE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122181" w:rsidRPr="009C54AE" w:rsidTr="008B1A1E">
        <w:tc>
          <w:tcPr>
            <w:tcW w:w="1701" w:type="dxa"/>
            <w:vAlign w:val="center"/>
          </w:tcPr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7F96" w:rsidRPr="009C54AE" w:rsidTr="008B1A1E">
        <w:tc>
          <w:tcPr>
            <w:tcW w:w="1701" w:type="dxa"/>
          </w:tcPr>
          <w:p w:rsidR="002E7F96" w:rsidRPr="009C54AE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7F96" w:rsidRPr="00FA2B6D" w:rsidRDefault="002E7F96" w:rsidP="00FA2B6D">
            <w:pPr>
              <w:rPr>
                <w:rFonts w:ascii="Corbel" w:hAnsi="Corbel"/>
                <w:smallCaps/>
                <w:szCs w:val="24"/>
              </w:rPr>
            </w:pPr>
            <w:r w:rsidRPr="00FA2B6D">
              <w:t>Opisze miejsce pedagogiki w systemie nauk i jej powiązania z innymi dyscyplinami naukowymi w celu konstruowania problematyki pracy naukowej.</w:t>
            </w:r>
          </w:p>
        </w:tc>
        <w:tc>
          <w:tcPr>
            <w:tcW w:w="1873" w:type="dxa"/>
          </w:tcPr>
          <w:p w:rsidR="002E7F96" w:rsidRPr="00FA2B6D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b w:val="0"/>
              </w:rPr>
              <w:t>K_W04</w:t>
            </w:r>
            <w:r w:rsidRPr="00FA2B6D">
              <w:rPr>
                <w:b w:val="0"/>
              </w:rPr>
              <w:br/>
            </w:r>
          </w:p>
        </w:tc>
      </w:tr>
      <w:tr w:rsidR="002E7F96" w:rsidRPr="009C54AE" w:rsidTr="008B1A1E">
        <w:tc>
          <w:tcPr>
            <w:tcW w:w="1701" w:type="dxa"/>
          </w:tcPr>
          <w:p w:rsidR="002E7F96" w:rsidRPr="009C54AE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E7F96" w:rsidRPr="00FA2B6D" w:rsidRDefault="002E7F96" w:rsidP="00FA2B6D">
            <w:pPr>
              <w:rPr>
                <w:rFonts w:ascii="Corbel" w:hAnsi="Corbel"/>
                <w:smallCaps/>
                <w:szCs w:val="24"/>
              </w:rPr>
            </w:pPr>
            <w:r w:rsidRPr="00FA2B6D">
              <w:t>Poprowadzi badania pedagogiczne, uwzględniając specyfikę integralnego i holistycznego rozwoju i funkcjonowania dzieci i Młodzieży adekwatnie do Specjalności</w:t>
            </w:r>
          </w:p>
        </w:tc>
        <w:tc>
          <w:tcPr>
            <w:tcW w:w="1873" w:type="dxa"/>
          </w:tcPr>
          <w:p w:rsidR="002E7F96" w:rsidRPr="00FA2B6D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b w:val="0"/>
              </w:rPr>
              <w:t>K_W05</w:t>
            </w:r>
            <w:r w:rsidRPr="00FA2B6D">
              <w:rPr>
                <w:b w:val="0"/>
              </w:rPr>
              <w:br/>
            </w:r>
          </w:p>
        </w:tc>
      </w:tr>
      <w:tr w:rsidR="002E7F96" w:rsidRPr="009C54AE" w:rsidTr="008B1A1E">
        <w:tc>
          <w:tcPr>
            <w:tcW w:w="1701" w:type="dxa"/>
          </w:tcPr>
          <w:p w:rsidR="002E7F96" w:rsidRPr="009C54AE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7037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2E7F96" w:rsidRPr="00FA2B6D" w:rsidRDefault="00FA2B6D" w:rsidP="00FA2B6D">
            <w:pPr>
              <w:rPr>
                <w:rFonts w:ascii="Corbel" w:hAnsi="Corbel"/>
                <w:smallCaps/>
                <w:szCs w:val="24"/>
              </w:rPr>
            </w:pPr>
            <w:r>
              <w:t>P</w:t>
            </w:r>
            <w:r w:rsidR="00B7037E" w:rsidRPr="00FA2B6D">
              <w:t>rzep</w:t>
            </w:r>
            <w:r w:rsidR="002E7F96" w:rsidRPr="00FA2B6D">
              <w:t>rowadzi obserwacj</w:t>
            </w:r>
            <w:r w:rsidR="00B7037E" w:rsidRPr="00FA2B6D">
              <w:t>e</w:t>
            </w:r>
            <w:r w:rsidR="002E7F96" w:rsidRPr="00FA2B6D">
              <w:t xml:space="preserve"> różnych sytuacji i zdarzeń pedagogicznych, wykorzystując wiedzę biologiczną, pedagogiczną, psychologiczną, socjologiczną oraz projektuje sposoby rozwiązania występujących problemów.</w:t>
            </w:r>
          </w:p>
        </w:tc>
        <w:tc>
          <w:tcPr>
            <w:tcW w:w="1873" w:type="dxa"/>
          </w:tcPr>
          <w:p w:rsidR="002E7F96" w:rsidRPr="00FA2B6D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b w:val="0"/>
              </w:rPr>
              <w:t>K_W12</w:t>
            </w:r>
            <w:r w:rsidRPr="00FA2B6D">
              <w:rPr>
                <w:b w:val="0"/>
              </w:rPr>
              <w:br/>
            </w:r>
            <w:r w:rsidRPr="00FA2B6D">
              <w:rPr>
                <w:b w:val="0"/>
              </w:rPr>
              <w:br/>
            </w:r>
          </w:p>
        </w:tc>
      </w:tr>
      <w:tr w:rsidR="002E7F96" w:rsidRPr="009C54AE" w:rsidTr="008B1A1E">
        <w:tc>
          <w:tcPr>
            <w:tcW w:w="1701" w:type="dxa"/>
          </w:tcPr>
          <w:p w:rsidR="002E7F96" w:rsidRPr="009C54AE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7037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2E7F96" w:rsidRPr="00FA2B6D" w:rsidRDefault="00FA2B6D" w:rsidP="00FA2B6D">
            <w:r>
              <w:t>Z</w:t>
            </w:r>
            <w:r w:rsidR="002E7F96" w:rsidRPr="00FA2B6D">
              <w:t>analizuje i oceni różne zjawiska społeczne, w tym różne sytuacje wychowawcze, dydaktyczne i opiekuńcze wykorzystując do tego różne źródła informacji w celu wykorzystania w pracy dyplomowej</w:t>
            </w:r>
          </w:p>
        </w:tc>
        <w:tc>
          <w:tcPr>
            <w:tcW w:w="1873" w:type="dxa"/>
          </w:tcPr>
          <w:p w:rsidR="002E7F96" w:rsidRPr="00FA2B6D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b w:val="0"/>
              </w:rPr>
              <w:t>K_U04</w:t>
            </w:r>
            <w:r w:rsidRPr="00FA2B6D">
              <w:rPr>
                <w:b w:val="0"/>
              </w:rPr>
              <w:br/>
            </w:r>
          </w:p>
        </w:tc>
      </w:tr>
      <w:tr w:rsidR="002E7F96" w:rsidRPr="009C54AE" w:rsidTr="008B1A1E">
        <w:tc>
          <w:tcPr>
            <w:tcW w:w="1701" w:type="dxa"/>
          </w:tcPr>
          <w:p w:rsidR="002E7F96" w:rsidRPr="009C54AE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 w:rsidR="00B7037E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2E7F96" w:rsidRPr="00FA2B6D" w:rsidRDefault="00FA2B6D" w:rsidP="00FA2B6D">
            <w:r>
              <w:t>Z</w:t>
            </w:r>
            <w:r w:rsidR="002E7F96" w:rsidRPr="00FA2B6D">
              <w:t>analizuje wybrane przykłady badań edukacyjnych oraz projektuje i realizuje badania o charakterze empirycznym w obszarze edukacji przedszkolnej i wczesnoszkolnej, przydatne do pracy dyplomowej</w:t>
            </w:r>
          </w:p>
        </w:tc>
        <w:tc>
          <w:tcPr>
            <w:tcW w:w="1873" w:type="dxa"/>
          </w:tcPr>
          <w:p w:rsidR="002E7F96" w:rsidRPr="00FA2B6D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b w:val="0"/>
              </w:rPr>
              <w:t>K_U08</w:t>
            </w:r>
            <w:r w:rsidRPr="00FA2B6D">
              <w:rPr>
                <w:b w:val="0"/>
              </w:rPr>
              <w:br/>
            </w:r>
          </w:p>
        </w:tc>
      </w:tr>
      <w:tr w:rsidR="002E7F96" w:rsidRPr="009C54AE" w:rsidTr="008B1A1E">
        <w:tc>
          <w:tcPr>
            <w:tcW w:w="1701" w:type="dxa"/>
          </w:tcPr>
          <w:p w:rsidR="002E7F96" w:rsidRPr="009C54AE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7037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2E7F96" w:rsidRPr="00FA2B6D" w:rsidRDefault="002E7F96" w:rsidP="00FA2B6D">
            <w:r w:rsidRPr="00FA2B6D">
              <w:t>Przedstawi wyniki przeprowadzonych badań empirycznych wraz z dokonaną analizą i interpretacją i wkomponuje w całość pracy dyplomowej</w:t>
            </w:r>
          </w:p>
        </w:tc>
        <w:tc>
          <w:tcPr>
            <w:tcW w:w="1873" w:type="dxa"/>
          </w:tcPr>
          <w:p w:rsidR="002E7F96" w:rsidRPr="00FA2B6D" w:rsidRDefault="00B7037E" w:rsidP="00FA2B6D">
            <w:pPr>
              <w:rPr>
                <w:rFonts w:ascii="Corbel" w:hAnsi="Corbel"/>
                <w:smallCaps/>
                <w:szCs w:val="24"/>
              </w:rPr>
            </w:pPr>
            <w:r w:rsidRPr="00FA2B6D">
              <w:t>K_U10</w:t>
            </w:r>
            <w:r w:rsidRPr="00FA2B6D">
              <w:br/>
            </w:r>
          </w:p>
        </w:tc>
      </w:tr>
      <w:tr w:rsidR="002E7F96" w:rsidRPr="009C54AE" w:rsidTr="008B1A1E">
        <w:tc>
          <w:tcPr>
            <w:tcW w:w="1701" w:type="dxa"/>
          </w:tcPr>
          <w:p w:rsidR="002E7F96" w:rsidRPr="009C54AE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037E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:rsidR="002E7F96" w:rsidRPr="00FA2B6D" w:rsidRDefault="00FA2B6D" w:rsidP="00FA2B6D">
            <w:r>
              <w:t>Wykaże się kompetencjami w zakresie</w:t>
            </w:r>
            <w:r w:rsidR="002E7F96" w:rsidRPr="00FA2B6D">
              <w:t xml:space="preserve"> ciągłego dokształcania i doskonalenia zawodowego własnego i innych osób uwzględniając wymiar interdyscyplinarny i proces permanentnego uczenia przez całe życie</w:t>
            </w:r>
          </w:p>
        </w:tc>
        <w:tc>
          <w:tcPr>
            <w:tcW w:w="1873" w:type="dxa"/>
          </w:tcPr>
          <w:p w:rsidR="002E7F96" w:rsidRPr="00FA2B6D" w:rsidRDefault="00B7037E" w:rsidP="00FA2B6D">
            <w:pPr>
              <w:rPr>
                <w:rFonts w:ascii="Corbel" w:hAnsi="Corbel"/>
                <w:smallCaps/>
                <w:szCs w:val="24"/>
              </w:rPr>
            </w:pPr>
            <w:r w:rsidRPr="00FA2B6D">
              <w:t>K_K01</w:t>
            </w:r>
          </w:p>
        </w:tc>
      </w:tr>
    </w:tbl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22181" w:rsidRPr="009C54AE" w:rsidRDefault="00122181" w:rsidP="0012218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22181" w:rsidRPr="009C54AE" w:rsidRDefault="00122181" w:rsidP="0012218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122181" w:rsidRPr="009C54AE" w:rsidRDefault="00122181" w:rsidP="001221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2181" w:rsidRPr="009C54AE" w:rsidTr="008B1A1E">
        <w:tc>
          <w:tcPr>
            <w:tcW w:w="9639" w:type="dxa"/>
          </w:tcPr>
          <w:p w:rsidR="00122181" w:rsidRPr="009C54AE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2181" w:rsidRPr="009C54AE" w:rsidTr="008B1A1E">
        <w:tc>
          <w:tcPr>
            <w:tcW w:w="9639" w:type="dxa"/>
          </w:tcPr>
          <w:p w:rsidR="00122181" w:rsidRPr="009C54AE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22181" w:rsidRPr="009C54AE" w:rsidTr="008B1A1E">
        <w:tc>
          <w:tcPr>
            <w:tcW w:w="9639" w:type="dxa"/>
          </w:tcPr>
          <w:p w:rsidR="00122181" w:rsidRPr="009C54AE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22181" w:rsidRPr="009C54AE" w:rsidTr="008B1A1E">
        <w:tc>
          <w:tcPr>
            <w:tcW w:w="9639" w:type="dxa"/>
          </w:tcPr>
          <w:p w:rsidR="00122181" w:rsidRPr="009C54AE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22181" w:rsidRPr="009C54AE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p w:rsidR="00122181" w:rsidRPr="007848EB" w:rsidRDefault="00122181" w:rsidP="0012218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848EB">
        <w:rPr>
          <w:rFonts w:ascii="Corbel" w:hAnsi="Corbel"/>
          <w:sz w:val="24"/>
          <w:szCs w:val="24"/>
        </w:rPr>
        <w:t xml:space="preserve">Problematyka </w:t>
      </w:r>
      <w:r w:rsidR="007848EB">
        <w:rPr>
          <w:rFonts w:ascii="Corbel" w:hAnsi="Corbel"/>
          <w:sz w:val="24"/>
          <w:szCs w:val="24"/>
        </w:rPr>
        <w:t>seminarium magisterskiego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2181" w:rsidRPr="009C54AE" w:rsidTr="008B1A1E">
        <w:tc>
          <w:tcPr>
            <w:tcW w:w="9639" w:type="dxa"/>
          </w:tcPr>
          <w:p w:rsidR="00122181" w:rsidRPr="009C54AE" w:rsidRDefault="00122181" w:rsidP="008B1A1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FA2B6D" w:rsidRDefault="007848EB" w:rsidP="00FA2B6D">
            <w:pPr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Elementy wiedzy o nauce i poznaniu naukowym – przestrzeń nauk społecznych – specyfika pedagogiki (aspekt materialny i formalny)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FA2B6D" w:rsidRDefault="007848EB" w:rsidP="00FA2B6D">
            <w:pPr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 xml:space="preserve">Metodologia pracy naukowej na poziomie pracy magisterskiej – stawianie złożonych problemów badawczych, diagnostycznych, poszukiwanie zależności i wnioskowanie  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07E4">
              <w:rPr>
                <w:rFonts w:ascii="Corbel" w:hAnsi="Corbel" w:cs="Calibri"/>
              </w:rPr>
              <w:t>Elementy badań nad edukacją w nowym wymiarze społeczeństwa informacyjnego i kultury informacyjnej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07E4">
              <w:rPr>
                <w:rFonts w:ascii="Corbel" w:hAnsi="Corbel" w:cs="Calibri"/>
              </w:rPr>
              <w:t>Elementy hermeneutyki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07E4">
              <w:rPr>
                <w:rFonts w:ascii="Corbel" w:hAnsi="Corbel" w:cs="Calibri"/>
              </w:rPr>
              <w:t>Cele, motywy i sposób wyboru problematyki badawczej, uzasadnienie wyboru problematyki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Etapy postępowania badawczego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 xml:space="preserve">Przedmiot badań a problemy badawcze; konstruowanie roboczego tematu pracy w formie problemowej przy wykorzystaniu metody </w:t>
            </w:r>
            <w:proofErr w:type="spellStart"/>
            <w:r w:rsidRPr="00BF07E4">
              <w:rPr>
                <w:rFonts w:ascii="Corbel" w:hAnsi="Corbel" w:cs="Calibri"/>
              </w:rPr>
              <w:t>analityczno</w:t>
            </w:r>
            <w:proofErr w:type="spellEnd"/>
            <w:r w:rsidRPr="00BF07E4">
              <w:rPr>
                <w:rFonts w:ascii="Corbel" w:hAnsi="Corbel" w:cs="Calibri"/>
              </w:rPr>
              <w:t xml:space="preserve"> – syntetycznej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Organizacja badań własnych – dobór próby badawczej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Metodyka badań pedagogicznych – odpowiedni dobór metod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Techniki badawcze i konstruowanie narzędzi  wykorzystywanych w pracy magisterskiej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Zasady prowadzenia długofalowych badań – ilościowych i jakościowych</w:t>
            </w:r>
            <w:r>
              <w:rPr>
                <w:rFonts w:ascii="Corbel" w:hAnsi="Corbel" w:cs="Calibri"/>
              </w:rPr>
              <w:t>, synteza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Zasady opracowania materiału badawczego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 xml:space="preserve">Opracowanie pracy magisterskiej (struktura, przypisy, bibliografia, </w:t>
            </w:r>
            <w:proofErr w:type="spellStart"/>
            <w:r w:rsidRPr="00BF07E4">
              <w:rPr>
                <w:rFonts w:ascii="Corbel" w:hAnsi="Corbel" w:cs="Calibri"/>
              </w:rPr>
              <w:t>antyplagiat</w:t>
            </w:r>
            <w:proofErr w:type="spellEnd"/>
            <w:r w:rsidRPr="00BF07E4">
              <w:rPr>
                <w:rFonts w:ascii="Corbel" w:hAnsi="Corbel" w:cs="Calibri"/>
              </w:rPr>
              <w:t>)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Indywidualna praca promotora z magistrantem (mistrz – uczeń)</w:t>
            </w:r>
          </w:p>
        </w:tc>
      </w:tr>
    </w:tbl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2181" w:rsidRPr="00153C41" w:rsidRDefault="00AA3EB8" w:rsidP="007848E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Seminarium: </w:t>
      </w:r>
      <w:r w:rsidR="00122181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tekstów 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i wyników badań </w:t>
      </w:r>
      <w:r w:rsidR="00122181" w:rsidRPr="00153C41">
        <w:rPr>
          <w:rFonts w:ascii="Corbel" w:hAnsi="Corbel"/>
          <w:b w:val="0"/>
          <w:i/>
          <w:smallCaps w:val="0"/>
          <w:sz w:val="20"/>
          <w:szCs w:val="20"/>
        </w:rPr>
        <w:t>z dyskusją,</w:t>
      </w:r>
      <w:r w:rsidR="007848EB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22181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122181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grupach </w:t>
      </w: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2181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22181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22181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22181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22181" w:rsidRPr="009C54AE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122181" w:rsidRPr="009C54AE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22181" w:rsidRPr="009C54AE" w:rsidTr="008B1A1E">
        <w:tc>
          <w:tcPr>
            <w:tcW w:w="1985" w:type="dxa"/>
            <w:vAlign w:val="center"/>
          </w:tcPr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848EB" w:rsidRPr="009C54AE" w:rsidTr="008B1A1E">
        <w:tc>
          <w:tcPr>
            <w:tcW w:w="1985" w:type="dxa"/>
          </w:tcPr>
          <w:p w:rsidR="007848EB" w:rsidRPr="009C54AE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7848EB" w:rsidRPr="009C54AE" w:rsidRDefault="007848EB" w:rsidP="00560F3D">
            <w:pPr>
              <w:rPr>
                <w:b/>
                <w:strike/>
              </w:rPr>
            </w:pPr>
            <w:r w:rsidRPr="009C54AE">
              <w:t>Obserwacja</w:t>
            </w:r>
            <w:r>
              <w:t xml:space="preserve"> i dyskusja</w:t>
            </w:r>
            <w:r w:rsidRPr="009C54AE">
              <w:t xml:space="preserve"> w trakcie zajęć</w:t>
            </w:r>
            <w:r w:rsidR="00560F3D">
              <w:rPr>
                <w:b/>
                <w:smallCaps/>
              </w:rPr>
              <w:t>,</w:t>
            </w:r>
            <w:r w:rsidR="00560F3D">
              <w:rPr>
                <w:b/>
              </w:rPr>
              <w:t xml:space="preserve"> </w:t>
            </w:r>
            <w:r w:rsidR="00560F3D">
              <w:t>prezentacja wyników badań</w:t>
            </w:r>
          </w:p>
        </w:tc>
        <w:tc>
          <w:tcPr>
            <w:tcW w:w="2126" w:type="dxa"/>
          </w:tcPr>
          <w:p w:rsidR="007848EB" w:rsidRPr="009C54AE" w:rsidRDefault="00560F3D" w:rsidP="00560F3D">
            <w:r>
              <w:t>seminarium</w:t>
            </w:r>
          </w:p>
        </w:tc>
      </w:tr>
      <w:tr w:rsidR="007848EB" w:rsidRPr="009C54AE" w:rsidTr="008B1A1E">
        <w:tc>
          <w:tcPr>
            <w:tcW w:w="1985" w:type="dxa"/>
          </w:tcPr>
          <w:p w:rsidR="007848EB" w:rsidRPr="009C54AE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7848EB" w:rsidRPr="009C54AE" w:rsidRDefault="007848EB" w:rsidP="00560F3D">
            <w:pPr>
              <w:rPr>
                <w:b/>
              </w:rPr>
            </w:pPr>
            <w:r w:rsidRPr="009C54AE">
              <w:t>Obserwacja</w:t>
            </w:r>
            <w:r>
              <w:t xml:space="preserve"> i dyskusja</w:t>
            </w:r>
            <w:r w:rsidRPr="009C54AE">
              <w:t xml:space="preserve"> w trakcie zajęć</w:t>
            </w:r>
            <w:r w:rsidR="00560F3D">
              <w:rPr>
                <w:b/>
              </w:rPr>
              <w:t xml:space="preserve">, </w:t>
            </w:r>
            <w:r w:rsidR="00560F3D">
              <w:t>prezentacja wyników badań</w:t>
            </w:r>
          </w:p>
        </w:tc>
        <w:tc>
          <w:tcPr>
            <w:tcW w:w="2126" w:type="dxa"/>
          </w:tcPr>
          <w:p w:rsidR="007848EB" w:rsidRPr="009C54AE" w:rsidRDefault="00560F3D" w:rsidP="00560F3D">
            <w:pPr>
              <w:rPr>
                <w:rFonts w:ascii="Corbel" w:hAnsi="Corbel"/>
                <w:b/>
                <w:szCs w:val="24"/>
              </w:rPr>
            </w:pPr>
            <w:r>
              <w:t>seminarium</w:t>
            </w:r>
          </w:p>
        </w:tc>
      </w:tr>
      <w:tr w:rsidR="007848EB" w:rsidRPr="009C54AE" w:rsidTr="008B1A1E">
        <w:tc>
          <w:tcPr>
            <w:tcW w:w="1985" w:type="dxa"/>
          </w:tcPr>
          <w:p w:rsidR="007848EB" w:rsidRPr="009C54AE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:rsidR="007848EB" w:rsidRPr="009C54AE" w:rsidRDefault="007848EB" w:rsidP="00560F3D">
            <w:pPr>
              <w:rPr>
                <w:b/>
              </w:rPr>
            </w:pPr>
            <w:r w:rsidRPr="009C54AE">
              <w:t>Obserwacja</w:t>
            </w:r>
            <w:r>
              <w:t xml:space="preserve"> i dyskusja</w:t>
            </w:r>
            <w:r w:rsidRPr="009C54AE">
              <w:t xml:space="preserve"> w trakcie zajęć</w:t>
            </w:r>
            <w:r w:rsidR="00560F3D">
              <w:rPr>
                <w:b/>
                <w:smallCaps/>
              </w:rPr>
              <w:t xml:space="preserve">, </w:t>
            </w:r>
            <w:r w:rsidR="00560F3D">
              <w:rPr>
                <w:b/>
              </w:rPr>
              <w:t xml:space="preserve"> </w:t>
            </w:r>
            <w:r w:rsidR="00560F3D">
              <w:t>prezentacja wyników badań</w:t>
            </w:r>
          </w:p>
        </w:tc>
        <w:tc>
          <w:tcPr>
            <w:tcW w:w="2126" w:type="dxa"/>
          </w:tcPr>
          <w:p w:rsidR="007848EB" w:rsidRPr="009C54AE" w:rsidRDefault="00560F3D" w:rsidP="00560F3D">
            <w:pPr>
              <w:rPr>
                <w:rFonts w:ascii="Corbel" w:hAnsi="Corbel"/>
                <w:b/>
                <w:szCs w:val="24"/>
              </w:rPr>
            </w:pPr>
            <w:r>
              <w:t>seminarium</w:t>
            </w:r>
          </w:p>
        </w:tc>
      </w:tr>
      <w:tr w:rsidR="007848EB" w:rsidRPr="009C54AE" w:rsidTr="008B1A1E">
        <w:tc>
          <w:tcPr>
            <w:tcW w:w="1985" w:type="dxa"/>
          </w:tcPr>
          <w:p w:rsidR="007848EB" w:rsidRPr="009C54AE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</w:tcPr>
          <w:p w:rsidR="007848EB" w:rsidRPr="009C54AE" w:rsidRDefault="007848EB" w:rsidP="00560F3D">
            <w:pPr>
              <w:rPr>
                <w:b/>
              </w:rPr>
            </w:pPr>
            <w:r w:rsidRPr="009C54AE">
              <w:t>Obserwacja</w:t>
            </w:r>
            <w:r>
              <w:t xml:space="preserve"> i dyskusja</w:t>
            </w:r>
            <w:r w:rsidRPr="009C54AE">
              <w:t xml:space="preserve"> w trakcie zajęć</w:t>
            </w:r>
            <w:r w:rsidR="00560F3D">
              <w:rPr>
                <w:b/>
                <w:smallCaps/>
              </w:rPr>
              <w:t>,</w:t>
            </w:r>
            <w:r w:rsidR="00560F3D">
              <w:rPr>
                <w:b/>
              </w:rPr>
              <w:t xml:space="preserve"> </w:t>
            </w:r>
            <w:r w:rsidR="00560F3D">
              <w:t>prezentacja wyników badań</w:t>
            </w:r>
          </w:p>
        </w:tc>
        <w:tc>
          <w:tcPr>
            <w:tcW w:w="2126" w:type="dxa"/>
          </w:tcPr>
          <w:p w:rsidR="007848EB" w:rsidRPr="009C54AE" w:rsidRDefault="00560F3D" w:rsidP="00560F3D">
            <w:pPr>
              <w:rPr>
                <w:rFonts w:ascii="Corbel" w:hAnsi="Corbel"/>
                <w:b/>
                <w:szCs w:val="24"/>
              </w:rPr>
            </w:pPr>
            <w:r>
              <w:t>seminarium</w:t>
            </w:r>
          </w:p>
        </w:tc>
      </w:tr>
      <w:tr w:rsidR="007848EB" w:rsidRPr="009C54AE" w:rsidTr="008B1A1E">
        <w:tc>
          <w:tcPr>
            <w:tcW w:w="1985" w:type="dxa"/>
          </w:tcPr>
          <w:p w:rsidR="007848EB" w:rsidRPr="009C54AE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:rsidR="007848EB" w:rsidRPr="009C54AE" w:rsidRDefault="007848EB" w:rsidP="00560F3D">
            <w:pPr>
              <w:rPr>
                <w:b/>
              </w:rPr>
            </w:pPr>
            <w:r w:rsidRPr="009C54AE">
              <w:t>Obserwacja</w:t>
            </w:r>
            <w:r>
              <w:t xml:space="preserve"> i dyskusja</w:t>
            </w:r>
            <w:r w:rsidRPr="009C54AE">
              <w:t xml:space="preserve"> w trakcie zajęć</w:t>
            </w:r>
            <w:r w:rsidR="00533066">
              <w:t xml:space="preserve">, </w:t>
            </w:r>
            <w:r w:rsidR="00533066">
              <w:rPr>
                <w:b/>
                <w:smallCaps/>
              </w:rPr>
              <w:t xml:space="preserve">, </w:t>
            </w:r>
            <w:r w:rsidR="00533066">
              <w:rPr>
                <w:b/>
              </w:rPr>
              <w:t xml:space="preserve"> </w:t>
            </w:r>
            <w:r w:rsidR="00533066">
              <w:t>prezentacja wyników badań</w:t>
            </w:r>
          </w:p>
        </w:tc>
        <w:tc>
          <w:tcPr>
            <w:tcW w:w="2126" w:type="dxa"/>
          </w:tcPr>
          <w:p w:rsidR="007848EB" w:rsidRPr="009C54AE" w:rsidRDefault="00560F3D" w:rsidP="00560F3D">
            <w:pPr>
              <w:rPr>
                <w:rFonts w:ascii="Corbel" w:hAnsi="Corbel"/>
                <w:b/>
                <w:szCs w:val="24"/>
              </w:rPr>
            </w:pPr>
            <w:r>
              <w:t>seminarium</w:t>
            </w:r>
          </w:p>
        </w:tc>
      </w:tr>
      <w:tr w:rsidR="007848EB" w:rsidRPr="009C54AE" w:rsidTr="008B1A1E">
        <w:tc>
          <w:tcPr>
            <w:tcW w:w="1985" w:type="dxa"/>
          </w:tcPr>
          <w:p w:rsidR="007848EB" w:rsidRPr="009C54AE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528" w:type="dxa"/>
          </w:tcPr>
          <w:p w:rsidR="007848EB" w:rsidRPr="009C54AE" w:rsidRDefault="007848EB" w:rsidP="00560F3D">
            <w:pPr>
              <w:rPr>
                <w:b/>
              </w:rPr>
            </w:pPr>
            <w:r w:rsidRPr="009C54AE">
              <w:t>Obserwacja</w:t>
            </w:r>
            <w:r>
              <w:t xml:space="preserve"> i dyskusja</w:t>
            </w:r>
            <w:r w:rsidRPr="009C54AE">
              <w:t xml:space="preserve"> w trakcie zajęć</w:t>
            </w:r>
            <w:r w:rsidR="00560F3D">
              <w:rPr>
                <w:b/>
                <w:smallCaps/>
              </w:rPr>
              <w:t xml:space="preserve">, </w:t>
            </w:r>
            <w:r w:rsidR="00560F3D">
              <w:rPr>
                <w:b/>
              </w:rPr>
              <w:t xml:space="preserve"> </w:t>
            </w:r>
            <w:r w:rsidR="00560F3D">
              <w:t>prezentacja wyników badań</w:t>
            </w:r>
          </w:p>
        </w:tc>
        <w:tc>
          <w:tcPr>
            <w:tcW w:w="2126" w:type="dxa"/>
          </w:tcPr>
          <w:p w:rsidR="007848EB" w:rsidRPr="009C54AE" w:rsidRDefault="00560F3D" w:rsidP="00560F3D">
            <w:pPr>
              <w:rPr>
                <w:rFonts w:ascii="Corbel" w:hAnsi="Corbel"/>
                <w:b/>
                <w:szCs w:val="24"/>
              </w:rPr>
            </w:pPr>
            <w:r>
              <w:t>seminarium</w:t>
            </w:r>
          </w:p>
        </w:tc>
      </w:tr>
      <w:tr w:rsidR="007848EB" w:rsidRPr="009C54AE" w:rsidTr="008B1A1E">
        <w:tc>
          <w:tcPr>
            <w:tcW w:w="1985" w:type="dxa"/>
          </w:tcPr>
          <w:p w:rsidR="007848EB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528" w:type="dxa"/>
          </w:tcPr>
          <w:p w:rsidR="007848EB" w:rsidRPr="009C54AE" w:rsidRDefault="007848EB" w:rsidP="00560F3D">
            <w:pPr>
              <w:rPr>
                <w:b/>
              </w:rPr>
            </w:pPr>
            <w:r w:rsidRPr="009C54AE">
              <w:t>Obserwacja</w:t>
            </w:r>
            <w:r>
              <w:t xml:space="preserve"> i dyskusja</w:t>
            </w:r>
            <w:r w:rsidRPr="009C54AE">
              <w:t xml:space="preserve"> w trakcie zajęć</w:t>
            </w:r>
            <w:r w:rsidR="00560F3D">
              <w:rPr>
                <w:b/>
                <w:smallCaps/>
              </w:rPr>
              <w:t xml:space="preserve">, </w:t>
            </w:r>
            <w:r w:rsidR="00560F3D">
              <w:rPr>
                <w:b/>
              </w:rPr>
              <w:t xml:space="preserve"> </w:t>
            </w:r>
            <w:r w:rsidR="00560F3D">
              <w:t>prezentacja wyników badań</w:t>
            </w:r>
          </w:p>
        </w:tc>
        <w:tc>
          <w:tcPr>
            <w:tcW w:w="2126" w:type="dxa"/>
          </w:tcPr>
          <w:p w:rsidR="007848EB" w:rsidRPr="009C54AE" w:rsidRDefault="00560F3D" w:rsidP="00560F3D">
            <w:pPr>
              <w:rPr>
                <w:rFonts w:ascii="Corbel" w:hAnsi="Corbel"/>
                <w:b/>
                <w:szCs w:val="24"/>
              </w:rPr>
            </w:pPr>
            <w:r>
              <w:t>seminarium</w:t>
            </w:r>
          </w:p>
        </w:tc>
      </w:tr>
    </w:tbl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122181" w:rsidRPr="009C54AE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22181" w:rsidRPr="009C54AE" w:rsidTr="008B1A1E">
        <w:tc>
          <w:tcPr>
            <w:tcW w:w="9670" w:type="dxa"/>
          </w:tcPr>
          <w:p w:rsidR="00122181" w:rsidRPr="009C54AE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848EB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Wykonana praca w poszczególnych semestrach i etapach badań i konstruowania pracy magisterskiej.</w:t>
            </w:r>
          </w:p>
          <w:p w:rsidR="007848EB" w:rsidRPr="009C54AE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Końcowy efekt – gotowa praca magisterska</w:t>
            </w:r>
          </w:p>
          <w:p w:rsidR="00122181" w:rsidRPr="009C54AE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22181" w:rsidRPr="009C54AE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2181" w:rsidRPr="009C54AE" w:rsidRDefault="00122181" w:rsidP="0012218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22181" w:rsidRPr="009C54AE" w:rsidTr="008B1A1E">
        <w:tc>
          <w:tcPr>
            <w:tcW w:w="4962" w:type="dxa"/>
            <w:vAlign w:val="center"/>
          </w:tcPr>
          <w:p w:rsidR="00122181" w:rsidRPr="009C54AE" w:rsidRDefault="0012218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22181" w:rsidRPr="009C54AE" w:rsidRDefault="0012218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848EB" w:rsidRPr="009C54AE" w:rsidTr="008B1A1E">
        <w:tc>
          <w:tcPr>
            <w:tcW w:w="4962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7848EB" w:rsidRPr="009C54AE" w:rsidTr="008B1A1E">
        <w:tc>
          <w:tcPr>
            <w:tcW w:w="4962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:rsidR="007848EB" w:rsidRPr="009C54AE" w:rsidRDefault="00AA3EB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8 (po dwie godziny na semestr)</w:t>
            </w:r>
          </w:p>
        </w:tc>
      </w:tr>
      <w:tr w:rsidR="007848EB" w:rsidRPr="009C54AE" w:rsidTr="008B1A1E">
        <w:tc>
          <w:tcPr>
            <w:tcW w:w="4962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– studiowanie literatury, prowadzenie badań własnych, przygotowanie i prezentacja wyników badań własnych</w:t>
            </w:r>
          </w:p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napisanie </w:t>
            </w:r>
            <w:r>
              <w:rPr>
                <w:rFonts w:ascii="Corbel" w:hAnsi="Corbel"/>
                <w:sz w:val="24"/>
                <w:szCs w:val="24"/>
              </w:rPr>
              <w:t>części teoretycznej, metodologicznej i analitycznej pracy magisterskiej</w:t>
            </w:r>
          </w:p>
        </w:tc>
        <w:tc>
          <w:tcPr>
            <w:tcW w:w="4677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AA3EB8"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7848EB" w:rsidRPr="009C54AE" w:rsidTr="008B1A1E">
        <w:tc>
          <w:tcPr>
            <w:tcW w:w="4962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600</w:t>
            </w:r>
          </w:p>
        </w:tc>
      </w:tr>
      <w:tr w:rsidR="007848EB" w:rsidRPr="009C54AE" w:rsidTr="008B1A1E">
        <w:tc>
          <w:tcPr>
            <w:tcW w:w="4962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</w:tbl>
    <w:p w:rsidR="00122181" w:rsidRPr="009C54AE" w:rsidRDefault="00122181" w:rsidP="0012218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122181" w:rsidRPr="009C54AE" w:rsidRDefault="00122181" w:rsidP="0012218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22181" w:rsidRPr="009C54AE" w:rsidTr="008B1A1E">
        <w:trPr>
          <w:trHeight w:val="397"/>
        </w:trPr>
        <w:tc>
          <w:tcPr>
            <w:tcW w:w="3544" w:type="dxa"/>
          </w:tcPr>
          <w:p w:rsidR="00122181" w:rsidRPr="009C54AE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122181" w:rsidRPr="009C54AE" w:rsidRDefault="00560F3D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22181" w:rsidRPr="009C54AE" w:rsidTr="008B1A1E">
        <w:trPr>
          <w:trHeight w:val="397"/>
        </w:trPr>
        <w:tc>
          <w:tcPr>
            <w:tcW w:w="3544" w:type="dxa"/>
          </w:tcPr>
          <w:p w:rsidR="00122181" w:rsidRPr="009C54AE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22181" w:rsidRPr="009C54AE" w:rsidRDefault="00560F3D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122181" w:rsidRPr="009C54AE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22181" w:rsidRPr="009C54AE" w:rsidTr="008B1A1E">
        <w:trPr>
          <w:trHeight w:val="397"/>
        </w:trPr>
        <w:tc>
          <w:tcPr>
            <w:tcW w:w="7513" w:type="dxa"/>
          </w:tcPr>
          <w:p w:rsidR="00122181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Łobocki M., Wprowadzenie do metodologii badań pedagogicznych, Kraków 2007.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Łobocki M., Metody i techniki ba</w:t>
            </w:r>
            <w:r>
              <w:rPr>
                <w:rFonts w:ascii="Corbel" w:hAnsi="Corbel"/>
                <w:b w:val="0"/>
                <w:smallCaps w:val="0"/>
              </w:rPr>
              <w:t>dań pedagogicznych, Kraków 2011.</w:t>
            </w:r>
          </w:p>
          <w:p w:rsidR="007848EB" w:rsidRPr="00710A0B" w:rsidRDefault="007848EB" w:rsidP="007848EB">
            <w:pPr>
              <w:pStyle w:val="Nagwek2"/>
              <w:spacing w:line="240" w:lineRule="auto"/>
              <w:rPr>
                <w:rFonts w:ascii="Corbel" w:hAnsi="Corbel"/>
                <w:sz w:val="22"/>
                <w:lang w:eastAsia="pl-PL"/>
              </w:rPr>
            </w:pPr>
            <w:proofErr w:type="spellStart"/>
            <w:r w:rsidRPr="00710A0B">
              <w:rPr>
                <w:rFonts w:ascii="Corbel" w:hAnsi="Corbel"/>
                <w:sz w:val="22"/>
                <w:lang w:eastAsia="pl-PL"/>
              </w:rPr>
              <w:t>Maszke</w:t>
            </w:r>
            <w:proofErr w:type="spellEnd"/>
            <w:r w:rsidRPr="00710A0B">
              <w:rPr>
                <w:rFonts w:ascii="Corbel" w:hAnsi="Corbel"/>
                <w:sz w:val="22"/>
                <w:lang w:eastAsia="pl-PL"/>
              </w:rPr>
              <w:t xml:space="preserve"> A. W., Metodologiczne podstawy badań pedagogicznych, Rzeszów 2003. 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Nowak S., Metodologia badań społecznych., Warszawa 2007, wyd. 2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Palka S. (red,), Podstawy metodologii badań w pedagogice, Gdańsk 2010.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P</w:t>
            </w:r>
            <w:r>
              <w:rPr>
                <w:rFonts w:ascii="Corbel" w:hAnsi="Corbel"/>
                <w:b w:val="0"/>
                <w:smallCaps w:val="0"/>
              </w:rPr>
              <w:t>ilch T., Bauman T., Zasady badań</w:t>
            </w:r>
            <w:r w:rsidRPr="00BF07E4">
              <w:rPr>
                <w:rFonts w:ascii="Corbel" w:hAnsi="Corbel"/>
                <w:b w:val="0"/>
                <w:smallCaps w:val="0"/>
              </w:rPr>
              <w:t xml:space="preserve"> pedagogicznych. Strategie ilościowe i jakościowe, Warszawa 2001.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Pilch T, Zasady badań pedagogicznych, Warszawa 1995</w:t>
            </w:r>
          </w:p>
          <w:p w:rsidR="007848EB" w:rsidRPr="009C54AE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 xml:space="preserve"> Rubacha K., Metodologia badań nad edukacja, Warszawa 2011</w:t>
            </w:r>
          </w:p>
        </w:tc>
      </w:tr>
      <w:tr w:rsidR="00122181" w:rsidRPr="009C54AE" w:rsidTr="008B1A1E">
        <w:trPr>
          <w:trHeight w:val="397"/>
        </w:trPr>
        <w:tc>
          <w:tcPr>
            <w:tcW w:w="7513" w:type="dxa"/>
          </w:tcPr>
          <w:p w:rsidR="00122181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BF07E4">
              <w:rPr>
                <w:rFonts w:ascii="Corbel" w:hAnsi="Corbel"/>
                <w:b w:val="0"/>
                <w:smallCaps w:val="0"/>
              </w:rPr>
              <w:t>Babbie</w:t>
            </w:r>
            <w:proofErr w:type="spellEnd"/>
            <w:r w:rsidRPr="00BF07E4">
              <w:rPr>
                <w:rFonts w:ascii="Corbel" w:hAnsi="Corbel"/>
                <w:b w:val="0"/>
                <w:smallCaps w:val="0"/>
              </w:rPr>
              <w:t xml:space="preserve"> E., Podstawy badań społecznych, Warszawa 2008.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Brzeziński J., Metodologia badań psychologicznych, Warszawa 2007.</w:t>
            </w:r>
          </w:p>
          <w:p w:rsidR="007848EB" w:rsidRPr="009C54AE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Palka S., Metodologia, badania, praktyka, Kraków 2006</w:t>
            </w:r>
            <w:r w:rsidR="00287AF4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:rsidR="00122181" w:rsidRPr="009C54AE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Default="00F060A7"/>
    <w:sectPr w:rsidR="00F060A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3E3" w:rsidRDefault="00E263E3" w:rsidP="00122181">
      <w:pPr>
        <w:spacing w:after="0" w:line="240" w:lineRule="auto"/>
      </w:pPr>
      <w:r>
        <w:separator/>
      </w:r>
    </w:p>
  </w:endnote>
  <w:endnote w:type="continuationSeparator" w:id="0">
    <w:p w:rsidR="00E263E3" w:rsidRDefault="00E263E3" w:rsidP="00122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3E3" w:rsidRDefault="00E263E3" w:rsidP="00122181">
      <w:pPr>
        <w:spacing w:after="0" w:line="240" w:lineRule="auto"/>
      </w:pPr>
      <w:r>
        <w:separator/>
      </w:r>
    </w:p>
  </w:footnote>
  <w:footnote w:type="continuationSeparator" w:id="0">
    <w:p w:rsidR="00E263E3" w:rsidRDefault="00E263E3" w:rsidP="00122181">
      <w:pPr>
        <w:spacing w:after="0" w:line="240" w:lineRule="auto"/>
      </w:pPr>
      <w:r>
        <w:continuationSeparator/>
      </w:r>
    </w:p>
  </w:footnote>
  <w:footnote w:id="1">
    <w:p w:rsidR="00122181" w:rsidRDefault="00122181" w:rsidP="0012218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81"/>
    <w:rsid w:val="000D2A2F"/>
    <w:rsid w:val="000D4989"/>
    <w:rsid w:val="00122181"/>
    <w:rsid w:val="00287AF4"/>
    <w:rsid w:val="002943B7"/>
    <w:rsid w:val="002B5727"/>
    <w:rsid w:val="002E7D6B"/>
    <w:rsid w:val="002E7F96"/>
    <w:rsid w:val="003B1B1B"/>
    <w:rsid w:val="004C6160"/>
    <w:rsid w:val="00533066"/>
    <w:rsid w:val="00560F3D"/>
    <w:rsid w:val="0065529A"/>
    <w:rsid w:val="00663A49"/>
    <w:rsid w:val="00713C1B"/>
    <w:rsid w:val="007848EB"/>
    <w:rsid w:val="007B266D"/>
    <w:rsid w:val="007C4C07"/>
    <w:rsid w:val="00930CCD"/>
    <w:rsid w:val="009E0017"/>
    <w:rsid w:val="00AA3EB8"/>
    <w:rsid w:val="00AF4451"/>
    <w:rsid w:val="00B7037E"/>
    <w:rsid w:val="00B9725E"/>
    <w:rsid w:val="00C014A1"/>
    <w:rsid w:val="00C17D6D"/>
    <w:rsid w:val="00D33B9D"/>
    <w:rsid w:val="00D84914"/>
    <w:rsid w:val="00DC35FD"/>
    <w:rsid w:val="00E263E3"/>
    <w:rsid w:val="00F060A7"/>
    <w:rsid w:val="00F94C21"/>
    <w:rsid w:val="00FA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18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7848E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218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1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18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22181"/>
    <w:rPr>
      <w:vertAlign w:val="superscript"/>
    </w:rPr>
  </w:style>
  <w:style w:type="paragraph" w:customStyle="1" w:styleId="Punktygwne">
    <w:name w:val="Punkty główne"/>
    <w:basedOn w:val="Normalny"/>
    <w:rsid w:val="001221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221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221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221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221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221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221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2218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21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218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7848EB"/>
    <w:rPr>
      <w:rFonts w:ascii="Times New Roman" w:eastAsia="Times New Roman" w:hAnsi="Times New Roman" w:cs="Times New Roman"/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E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EB"/>
    <w:rPr>
      <w:rFonts w:ascii="Tahoma" w:eastAsia="Calibri" w:hAnsi="Tahoma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18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7848E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218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1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18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22181"/>
    <w:rPr>
      <w:vertAlign w:val="superscript"/>
    </w:rPr>
  </w:style>
  <w:style w:type="paragraph" w:customStyle="1" w:styleId="Punktygwne">
    <w:name w:val="Punkty główne"/>
    <w:basedOn w:val="Normalny"/>
    <w:rsid w:val="001221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221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221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221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221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221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221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2218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21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218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7848EB"/>
    <w:rPr>
      <w:rFonts w:ascii="Times New Roman" w:eastAsia="Times New Roman" w:hAnsi="Times New Roman" w:cs="Times New Roman"/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E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EB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5C12E-E18C-4965-B24F-39783BCFD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1106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8</cp:revision>
  <cp:lastPrinted>2020-10-13T09:16:00Z</cp:lastPrinted>
  <dcterms:created xsi:type="dcterms:W3CDTF">2019-11-20T17:16:00Z</dcterms:created>
  <dcterms:modified xsi:type="dcterms:W3CDTF">2021-01-14T12:32:00Z</dcterms:modified>
</cp:coreProperties>
</file>